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732" w14:textId="77777777" w:rsidR="00AA3577" w:rsidRPr="00987EC6" w:rsidRDefault="00AA3577" w:rsidP="00987EC6">
      <w:pPr>
        <w:pStyle w:val="Header"/>
        <w:spacing w:line="276" w:lineRule="auto"/>
        <w:rPr>
          <w:rFonts w:cstheme="minorHAnsi"/>
          <w:noProof/>
          <w:sz w:val="24"/>
          <w:szCs w:val="24"/>
        </w:rPr>
      </w:pPr>
      <w:r w:rsidRPr="00987EC6">
        <w:rPr>
          <w:rFonts w:cstheme="minorHAnsi"/>
          <w:noProof/>
          <w:sz w:val="24"/>
          <w:szCs w:val="24"/>
        </w:rPr>
        <mc:AlternateContent>
          <mc:Choice Requires="wps">
            <w:drawing>
              <wp:anchor distT="0" distB="0" distL="114300" distR="114300" simplePos="0" relativeHeight="251663360" behindDoc="0" locked="0" layoutInCell="1" allowOverlap="1" wp14:anchorId="7F8F7BCE" wp14:editId="3E8D81AD">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F7BCE" id="_x0000_t202" coordsize="21600,21600" o:spt="202" path="m,l,21600r21600,l21600,xe">
                <v:stroke joinstyle="miter"/>
                <v:path gradientshapeok="t" o:connecttype="rect"/>
              </v:shapetype>
              <v:shape id="Text Box 7" o:spid="_x0000_s1026" type="#_x0000_t202" style="position:absolute;margin-left:-60pt;margin-top:-30pt;width:120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7">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2336" behindDoc="0" locked="0" layoutInCell="1" allowOverlap="1" wp14:anchorId="55B49CCB" wp14:editId="0CEFF483">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8"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9CCB" id="Text Box 4" o:spid="_x0000_s1027" type="#_x0000_t202" style="position:absolute;margin-left:408pt;margin-top:-28.45pt;width:12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9"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1312" behindDoc="0" locked="0" layoutInCell="1" allowOverlap="1" wp14:anchorId="6C83F41E" wp14:editId="1D391B63">
                <wp:simplePos x="0" y="0"/>
                <wp:positionH relativeFrom="margin">
                  <wp:align>center</wp:align>
                </wp:positionH>
                <wp:positionV relativeFrom="paragraph">
                  <wp:posOffset>-384810</wp:posOffset>
                </wp:positionV>
                <wp:extent cx="4581525" cy="838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F41E" id="Text Box 1" o:spid="_x0000_s1028" type="#_x0000_t202" style="position:absolute;margin-left:0;margin-top:-30.3pt;width:360.7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v:textbox>
                <w10:wrap anchorx="margin"/>
              </v:shape>
            </w:pict>
          </mc:Fallback>
        </mc:AlternateContent>
      </w:r>
    </w:p>
    <w:p w14:paraId="64F58F98" w14:textId="77777777" w:rsidR="00AA3577" w:rsidRPr="00987EC6" w:rsidRDefault="00AA3577" w:rsidP="00987EC6">
      <w:pPr>
        <w:pStyle w:val="Header"/>
        <w:spacing w:line="276" w:lineRule="auto"/>
        <w:rPr>
          <w:rFonts w:cstheme="minorHAnsi"/>
          <w:noProof/>
          <w:sz w:val="24"/>
          <w:szCs w:val="24"/>
        </w:rPr>
      </w:pPr>
    </w:p>
    <w:p w14:paraId="3B92B088" w14:textId="77777777" w:rsidR="00AA3577" w:rsidRPr="00987EC6" w:rsidRDefault="00AA3577" w:rsidP="00987EC6">
      <w:pPr>
        <w:pStyle w:val="Header"/>
        <w:spacing w:line="276" w:lineRule="auto"/>
        <w:rPr>
          <w:rFonts w:cstheme="minorHAnsi"/>
          <w:sz w:val="24"/>
          <w:szCs w:val="24"/>
        </w:rPr>
      </w:pPr>
    </w:p>
    <w:p w14:paraId="058B23FB" w14:textId="77777777" w:rsidR="00AA3577" w:rsidRPr="00987EC6" w:rsidRDefault="00AA3577" w:rsidP="00987EC6">
      <w:pPr>
        <w:pStyle w:val="Header"/>
        <w:spacing w:line="276" w:lineRule="auto"/>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64384" behindDoc="0" locked="0" layoutInCell="1" allowOverlap="1" wp14:anchorId="32DC5B70" wp14:editId="4AACB38D">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0D3A9" w14:textId="77777777" w:rsidR="00AA3577" w:rsidRDefault="00AA3577" w:rsidP="00AA3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5B70" id="Text Box 9" o:spid="_x0000_s1029" type="#_x0000_t202" style="position:absolute;margin-left:-66.75pt;margin-top:15.75pt;width:60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2180D3A9" w14:textId="77777777" w:rsidR="00AA3577" w:rsidRDefault="00AA3577" w:rsidP="00AA3577"/>
                  </w:txbxContent>
                </v:textbox>
              </v:shape>
            </w:pict>
          </mc:Fallback>
        </mc:AlternateContent>
      </w:r>
    </w:p>
    <w:p w14:paraId="45F00E1A" w14:textId="77777777" w:rsidR="00AA3577" w:rsidRPr="00987EC6" w:rsidRDefault="00AA3577" w:rsidP="00987EC6">
      <w:pPr>
        <w:pStyle w:val="Header"/>
        <w:spacing w:line="276" w:lineRule="auto"/>
        <w:rPr>
          <w:rFonts w:cstheme="minorHAnsi"/>
          <w:sz w:val="24"/>
          <w:szCs w:val="24"/>
        </w:rPr>
      </w:pPr>
    </w:p>
    <w:p w14:paraId="2559E4F2" w14:textId="77777777" w:rsidR="00AA3577" w:rsidRPr="00987EC6" w:rsidRDefault="00AA3577" w:rsidP="00987EC6">
      <w:pPr>
        <w:spacing w:after="0" w:line="276" w:lineRule="auto"/>
        <w:jc w:val="center"/>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59264" behindDoc="0" locked="0" layoutInCell="1" allowOverlap="1" wp14:anchorId="5E70F639" wp14:editId="03FF4F84">
                <wp:simplePos x="0" y="0"/>
                <wp:positionH relativeFrom="margin">
                  <wp:align>left</wp:align>
                </wp:positionH>
                <wp:positionV relativeFrom="paragraph">
                  <wp:posOffset>5715</wp:posOffset>
                </wp:positionV>
                <wp:extent cx="5915025" cy="1508760"/>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5915025" cy="150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F639" id="Text Box 3" o:spid="_x0000_s1030" type="#_x0000_t202" style="position:absolute;left:0;text-align:left;margin-left:0;margin-top:.45pt;width:465.75pt;height:11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" fillcolor="white [3201]" strokeweight=".5pt">
                <v:textbo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v:textbox>
                <w10:wrap anchorx="margin"/>
              </v:shape>
            </w:pict>
          </mc:Fallback>
        </mc:AlternateContent>
      </w:r>
    </w:p>
    <w:p w14:paraId="04B0E82B" w14:textId="77777777" w:rsidR="00AA3577" w:rsidRPr="00987EC6" w:rsidRDefault="00AA3577" w:rsidP="00987EC6">
      <w:pPr>
        <w:spacing w:after="0" w:line="276" w:lineRule="auto"/>
        <w:jc w:val="center"/>
        <w:rPr>
          <w:rFonts w:cstheme="minorHAnsi"/>
          <w:sz w:val="24"/>
          <w:szCs w:val="24"/>
        </w:rPr>
      </w:pPr>
    </w:p>
    <w:p w14:paraId="11C75B58" w14:textId="77777777" w:rsidR="00AA3577" w:rsidRPr="00987EC6" w:rsidRDefault="00AA3577" w:rsidP="00987EC6">
      <w:pPr>
        <w:spacing w:after="0" w:line="276" w:lineRule="auto"/>
        <w:jc w:val="center"/>
        <w:rPr>
          <w:rFonts w:cstheme="minorHAnsi"/>
          <w:sz w:val="24"/>
          <w:szCs w:val="24"/>
        </w:rPr>
      </w:pPr>
    </w:p>
    <w:p w14:paraId="2807E868" w14:textId="77777777" w:rsidR="00AA3577" w:rsidRPr="00987EC6" w:rsidRDefault="00AA3577" w:rsidP="00987EC6">
      <w:pPr>
        <w:spacing w:after="0" w:line="276" w:lineRule="auto"/>
        <w:jc w:val="center"/>
        <w:rPr>
          <w:rFonts w:cstheme="minorHAnsi"/>
          <w:sz w:val="24"/>
          <w:szCs w:val="24"/>
        </w:rPr>
      </w:pPr>
    </w:p>
    <w:p w14:paraId="526BA26A" w14:textId="77777777" w:rsidR="00AA3577" w:rsidRPr="00987EC6" w:rsidRDefault="00AA3577" w:rsidP="00987EC6">
      <w:pPr>
        <w:spacing w:after="0" w:line="276" w:lineRule="auto"/>
        <w:jc w:val="center"/>
        <w:rPr>
          <w:rFonts w:cstheme="minorHAnsi"/>
          <w:sz w:val="24"/>
          <w:szCs w:val="24"/>
        </w:rPr>
      </w:pPr>
    </w:p>
    <w:p w14:paraId="0642A509" w14:textId="77777777" w:rsidR="00AA3577" w:rsidRPr="00987EC6" w:rsidRDefault="00AA3577" w:rsidP="00987EC6">
      <w:pPr>
        <w:spacing w:after="0" w:line="276" w:lineRule="auto"/>
        <w:jc w:val="center"/>
        <w:rPr>
          <w:rFonts w:cstheme="minorHAnsi"/>
          <w:sz w:val="24"/>
          <w:szCs w:val="24"/>
        </w:rPr>
      </w:pPr>
    </w:p>
    <w:p w14:paraId="45C20CA8" w14:textId="77777777" w:rsidR="00AA3577" w:rsidRPr="00987EC6" w:rsidRDefault="00AA3577" w:rsidP="00987EC6">
      <w:pPr>
        <w:spacing w:after="0" w:line="276" w:lineRule="auto"/>
        <w:rPr>
          <w:rFonts w:cstheme="minorHAnsi"/>
          <w:b/>
          <w:sz w:val="24"/>
          <w:szCs w:val="24"/>
        </w:rPr>
      </w:pPr>
    </w:p>
    <w:p w14:paraId="406C6053" w14:textId="77777777" w:rsidR="00AA3577" w:rsidRPr="00987EC6" w:rsidRDefault="00AA3577" w:rsidP="00987EC6">
      <w:pPr>
        <w:spacing w:after="0" w:line="276" w:lineRule="auto"/>
        <w:rPr>
          <w:rFonts w:cstheme="minorHAnsi"/>
          <w:b/>
          <w:sz w:val="24"/>
          <w:szCs w:val="24"/>
        </w:rPr>
      </w:pPr>
    </w:p>
    <w:p w14:paraId="18B81B15" w14:textId="77777777" w:rsidR="00AA3577" w:rsidRPr="00987EC6" w:rsidRDefault="00AA3577" w:rsidP="00987EC6">
      <w:pPr>
        <w:spacing w:after="0" w:line="276" w:lineRule="auto"/>
        <w:rPr>
          <w:rFonts w:cstheme="minorHAnsi"/>
          <w:b/>
          <w:sz w:val="24"/>
          <w:szCs w:val="24"/>
        </w:rPr>
      </w:pPr>
    </w:p>
    <w:p w14:paraId="516FFEB9" w14:textId="53A0BD15" w:rsidR="00F67766" w:rsidRPr="00987EC6" w:rsidRDefault="00F67766" w:rsidP="00987EC6">
      <w:pPr>
        <w:spacing w:after="0" w:line="276" w:lineRule="auto"/>
        <w:rPr>
          <w:rFonts w:cstheme="minorHAnsi"/>
          <w:bCs/>
          <w:sz w:val="24"/>
          <w:szCs w:val="24"/>
        </w:rPr>
      </w:pPr>
      <w:r w:rsidRPr="00987EC6">
        <w:rPr>
          <w:rFonts w:cstheme="minorHAnsi"/>
          <w:b/>
          <w:sz w:val="24"/>
          <w:szCs w:val="24"/>
        </w:rPr>
        <w:t xml:space="preserve">DATE:  </w:t>
      </w:r>
      <w:r w:rsidR="00265F4B">
        <w:rPr>
          <w:rFonts w:cstheme="minorHAnsi"/>
          <w:bCs/>
          <w:sz w:val="24"/>
          <w:szCs w:val="24"/>
        </w:rPr>
        <w:t>April 20, 2026</w:t>
      </w:r>
    </w:p>
    <w:p w14:paraId="3581C306" w14:textId="77777777" w:rsidR="00F67766" w:rsidRPr="00987EC6" w:rsidRDefault="00F67766" w:rsidP="00987EC6">
      <w:pPr>
        <w:spacing w:after="0" w:line="276" w:lineRule="auto"/>
        <w:rPr>
          <w:rFonts w:cstheme="minorHAnsi"/>
          <w:bCs/>
          <w:sz w:val="24"/>
          <w:szCs w:val="24"/>
        </w:rPr>
      </w:pPr>
    </w:p>
    <w:p w14:paraId="46AA6962" w14:textId="2E1937C3" w:rsidR="00F67766" w:rsidRPr="00987EC6" w:rsidRDefault="00F67766"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ROLL CALL</w:t>
      </w:r>
      <w:r w:rsidRPr="00987EC6">
        <w:rPr>
          <w:rFonts w:cstheme="minorHAnsi"/>
          <w:bCs/>
          <w:sz w:val="24"/>
          <w:szCs w:val="24"/>
        </w:rPr>
        <w:t>:</w:t>
      </w:r>
      <w:r w:rsidRPr="00987EC6">
        <w:rPr>
          <w:rFonts w:cstheme="minorHAnsi"/>
          <w:bCs/>
          <w:sz w:val="24"/>
          <w:szCs w:val="24"/>
        </w:rPr>
        <w:tab/>
        <w:t xml:space="preserve">Biggs, High, </w:t>
      </w:r>
      <w:proofErr w:type="spellStart"/>
      <w:r w:rsidRPr="00987EC6">
        <w:rPr>
          <w:rFonts w:cstheme="minorHAnsi"/>
          <w:bCs/>
          <w:sz w:val="24"/>
          <w:szCs w:val="24"/>
        </w:rPr>
        <w:t>Kattuah</w:t>
      </w:r>
      <w:proofErr w:type="spellEnd"/>
      <w:r w:rsidRPr="00987EC6">
        <w:rPr>
          <w:rFonts w:cstheme="minorHAnsi"/>
          <w:bCs/>
          <w:sz w:val="24"/>
          <w:szCs w:val="24"/>
        </w:rPr>
        <w:t>, McGahan, Yarborough</w:t>
      </w:r>
    </w:p>
    <w:p w14:paraId="19592B5D" w14:textId="4C0D1FDD" w:rsidR="00F67766" w:rsidRPr="00987EC6" w:rsidRDefault="00F67766" w:rsidP="00265F4B">
      <w:pPr>
        <w:pStyle w:val="ListParagraph"/>
        <w:spacing w:after="0" w:line="276" w:lineRule="auto"/>
        <w:ind w:left="1440"/>
        <w:rPr>
          <w:rFonts w:cstheme="minorHAnsi"/>
          <w:b/>
          <w:sz w:val="24"/>
          <w:szCs w:val="24"/>
        </w:rPr>
      </w:pPr>
      <w:r w:rsidRPr="00987EC6">
        <w:rPr>
          <w:rFonts w:cstheme="minorHAnsi"/>
          <w:b/>
          <w:sz w:val="24"/>
          <w:szCs w:val="24"/>
        </w:rPr>
        <w:t>PLEDGE OF ALLEGIANCE</w:t>
      </w:r>
    </w:p>
    <w:p w14:paraId="4447D2E0" w14:textId="1885DB96" w:rsidR="00F67766" w:rsidRPr="00987EC6" w:rsidRDefault="00F67766" w:rsidP="00987EC6">
      <w:pPr>
        <w:pStyle w:val="ListParagraph"/>
        <w:numPr>
          <w:ilvl w:val="0"/>
          <w:numId w:val="12"/>
        </w:numPr>
        <w:spacing w:after="0" w:line="276" w:lineRule="auto"/>
        <w:rPr>
          <w:rFonts w:cstheme="minorHAnsi"/>
          <w:b/>
          <w:sz w:val="24"/>
          <w:szCs w:val="24"/>
        </w:rPr>
      </w:pPr>
      <w:r w:rsidRPr="00987EC6">
        <w:rPr>
          <w:rFonts w:cstheme="minorHAnsi"/>
          <w:b/>
          <w:sz w:val="24"/>
          <w:szCs w:val="24"/>
        </w:rPr>
        <w:t>PUBLIC COMMUNICATIONS</w:t>
      </w:r>
    </w:p>
    <w:p w14:paraId="2904C10B" w14:textId="67F5F583" w:rsidR="00F67766" w:rsidRPr="00987EC6" w:rsidRDefault="00F67766" w:rsidP="00987EC6">
      <w:pPr>
        <w:pStyle w:val="ListParagraph"/>
        <w:spacing w:after="0" w:line="276" w:lineRule="auto"/>
        <w:ind w:left="1440"/>
        <w:rPr>
          <w:rFonts w:cstheme="minorHAnsi"/>
          <w:bCs/>
          <w:sz w:val="24"/>
          <w:szCs w:val="24"/>
        </w:rPr>
      </w:pPr>
      <w:r w:rsidRPr="00987EC6">
        <w:rPr>
          <w:rFonts w:cstheme="minorHAnsi"/>
          <w:bCs/>
          <w:sz w:val="24"/>
          <w:szCs w:val="24"/>
        </w:rPr>
        <w:t>Any person my speak on any subject or matter of concern, provided the subject or matter is within the jurisdiction of the</w:t>
      </w:r>
      <w:r w:rsidRPr="00987EC6">
        <w:rPr>
          <w:rFonts w:cstheme="minorHAnsi"/>
          <w:bCs/>
          <w:sz w:val="24"/>
          <w:szCs w:val="24"/>
          <w:u w:val="single"/>
        </w:rPr>
        <w:t xml:space="preserve"> </w:t>
      </w:r>
      <w:r w:rsidRPr="00987EC6">
        <w:rPr>
          <w:rFonts w:cstheme="minorHAnsi"/>
          <w:bCs/>
          <w:sz w:val="24"/>
          <w:szCs w:val="24"/>
        </w:rPr>
        <w:t xml:space="preserve">Board of Directors for Loma Rica/Browns Valley CSD and is not already on the agenda.  The Board limits testimony on such matters to 5 minutes per person but not more </w:t>
      </w:r>
      <w:proofErr w:type="spellStart"/>
      <w:r w:rsidRPr="00987EC6">
        <w:rPr>
          <w:rFonts w:cstheme="minorHAnsi"/>
          <w:bCs/>
          <w:sz w:val="24"/>
          <w:szCs w:val="24"/>
        </w:rPr>
        <w:t>that</w:t>
      </w:r>
      <w:proofErr w:type="spellEnd"/>
      <w:r w:rsidRPr="00987EC6">
        <w:rPr>
          <w:rFonts w:cstheme="minorHAnsi"/>
          <w:bCs/>
          <w:sz w:val="24"/>
          <w:szCs w:val="24"/>
        </w:rPr>
        <w:t xml:space="preserve"> 15 minutes total on a particular topic.  The entire Public Communications section shall be limited to a total of 20 minutes unless the Chairperson, subject to Board approval, sets different time limits.</w:t>
      </w:r>
    </w:p>
    <w:p w14:paraId="1D9B3C96" w14:textId="03A24A2A" w:rsidR="00F67766" w:rsidRPr="00987EC6" w:rsidRDefault="00F67766" w:rsidP="00987EC6">
      <w:pPr>
        <w:pStyle w:val="ListParagraph"/>
        <w:spacing w:after="0" w:line="276" w:lineRule="auto"/>
        <w:ind w:left="1440"/>
        <w:rPr>
          <w:rFonts w:cstheme="minorHAnsi"/>
          <w:bCs/>
          <w:sz w:val="24"/>
          <w:szCs w:val="24"/>
          <w:u w:val="single"/>
        </w:rPr>
      </w:pPr>
      <w:r w:rsidRPr="00987EC6">
        <w:rPr>
          <w:rFonts w:cstheme="minorHAnsi"/>
          <w:bCs/>
          <w:sz w:val="24"/>
          <w:szCs w:val="24"/>
          <w:u w:val="single"/>
        </w:rPr>
        <w:t>NOTE: No Board action can be taken on comments made under this heading</w:t>
      </w:r>
    </w:p>
    <w:p w14:paraId="555EF580" w14:textId="77777777" w:rsidR="00F67766" w:rsidRPr="00987EC6" w:rsidRDefault="00F67766" w:rsidP="00987EC6">
      <w:pPr>
        <w:spacing w:after="0" w:line="276" w:lineRule="auto"/>
        <w:rPr>
          <w:rFonts w:cstheme="minorHAnsi"/>
          <w:bCs/>
          <w:sz w:val="24"/>
          <w:szCs w:val="24"/>
          <w:u w:val="single"/>
        </w:rPr>
      </w:pPr>
    </w:p>
    <w:p w14:paraId="54DFE19A" w14:textId="77777777" w:rsidR="00265F4B" w:rsidRPr="00265F4B" w:rsidRDefault="00265F4B" w:rsidP="00987EC6">
      <w:pPr>
        <w:pStyle w:val="ListParagraph"/>
        <w:numPr>
          <w:ilvl w:val="0"/>
          <w:numId w:val="12"/>
        </w:numPr>
        <w:spacing w:after="0" w:line="276" w:lineRule="auto"/>
        <w:rPr>
          <w:rFonts w:cstheme="minorHAnsi"/>
          <w:bCs/>
          <w:sz w:val="24"/>
          <w:szCs w:val="24"/>
          <w:u w:val="single"/>
        </w:rPr>
      </w:pPr>
      <w:r>
        <w:rPr>
          <w:rFonts w:cstheme="minorHAnsi"/>
          <w:b/>
          <w:sz w:val="24"/>
          <w:szCs w:val="24"/>
        </w:rPr>
        <w:t>CONSENT AGENDA</w:t>
      </w:r>
    </w:p>
    <w:p w14:paraId="6DC7BB09" w14:textId="00519579" w:rsidR="00F67766" w:rsidRPr="00987EC6" w:rsidRDefault="00F67766" w:rsidP="00265F4B">
      <w:pPr>
        <w:pStyle w:val="ListParagraph"/>
        <w:numPr>
          <w:ilvl w:val="1"/>
          <w:numId w:val="12"/>
        </w:numPr>
        <w:spacing w:after="0" w:line="276" w:lineRule="auto"/>
        <w:rPr>
          <w:rFonts w:cstheme="minorHAnsi"/>
          <w:bCs/>
          <w:sz w:val="24"/>
          <w:szCs w:val="24"/>
          <w:u w:val="single"/>
        </w:rPr>
      </w:pPr>
      <w:r w:rsidRPr="00987EC6">
        <w:rPr>
          <w:rFonts w:cstheme="minorHAnsi"/>
          <w:b/>
          <w:sz w:val="24"/>
          <w:szCs w:val="24"/>
        </w:rPr>
        <w:t xml:space="preserve">APPROVAL OF MINUTES:  </w:t>
      </w:r>
      <w:r w:rsidR="00265F4B">
        <w:rPr>
          <w:rFonts w:cstheme="minorHAnsi"/>
          <w:bCs/>
          <w:sz w:val="24"/>
          <w:szCs w:val="24"/>
        </w:rPr>
        <w:t>March</w:t>
      </w:r>
      <w:r w:rsidR="00FD37F0">
        <w:rPr>
          <w:rFonts w:cstheme="minorHAnsi"/>
          <w:bCs/>
          <w:sz w:val="24"/>
          <w:szCs w:val="24"/>
        </w:rPr>
        <w:t xml:space="preserve"> 16</w:t>
      </w:r>
      <w:r w:rsidRPr="00987EC6">
        <w:rPr>
          <w:rFonts w:cstheme="minorHAnsi"/>
          <w:bCs/>
          <w:sz w:val="24"/>
          <w:szCs w:val="24"/>
        </w:rPr>
        <w:t>, 2026</w:t>
      </w:r>
    </w:p>
    <w:p w14:paraId="1D9318BE" w14:textId="6AC4F6F0" w:rsidR="00F67766" w:rsidRPr="00987EC6" w:rsidRDefault="00711507" w:rsidP="00265F4B">
      <w:pPr>
        <w:pStyle w:val="ListParagraph"/>
        <w:numPr>
          <w:ilvl w:val="1"/>
          <w:numId w:val="12"/>
        </w:numPr>
        <w:spacing w:after="0" w:line="276" w:lineRule="auto"/>
        <w:rPr>
          <w:rFonts w:cstheme="minorHAnsi"/>
          <w:bCs/>
          <w:sz w:val="24"/>
          <w:szCs w:val="24"/>
          <w:u w:val="single"/>
        </w:rPr>
      </w:pPr>
      <w:r w:rsidRPr="00987EC6">
        <w:rPr>
          <w:rFonts w:cstheme="minorHAnsi"/>
          <w:b/>
          <w:sz w:val="24"/>
          <w:szCs w:val="24"/>
        </w:rPr>
        <w:t>ACCOUNTING:</w:t>
      </w:r>
      <w:r w:rsidR="00987EC6" w:rsidRPr="00987EC6">
        <w:rPr>
          <w:rFonts w:cstheme="minorHAnsi"/>
          <w:sz w:val="24"/>
          <w:szCs w:val="24"/>
        </w:rPr>
        <w:tab/>
      </w:r>
      <w:r w:rsidR="00987EC6">
        <w:rPr>
          <w:rFonts w:cstheme="minorHAnsi"/>
          <w:sz w:val="24"/>
          <w:szCs w:val="24"/>
        </w:rPr>
        <w:t xml:space="preserve"> Financial</w:t>
      </w:r>
      <w:r w:rsidRPr="00987EC6">
        <w:rPr>
          <w:rFonts w:cstheme="minorHAnsi"/>
          <w:sz w:val="24"/>
          <w:szCs w:val="24"/>
        </w:rPr>
        <w:t xml:space="preserve"> reports for the month of </w:t>
      </w:r>
      <w:r w:rsidR="00265F4B">
        <w:rPr>
          <w:rFonts w:cstheme="minorHAnsi"/>
          <w:sz w:val="24"/>
          <w:szCs w:val="24"/>
        </w:rPr>
        <w:t>April 2026</w:t>
      </w:r>
    </w:p>
    <w:p w14:paraId="1D77E924" w14:textId="068E9341" w:rsidR="00711507" w:rsidRPr="00987EC6" w:rsidRDefault="00711507" w:rsidP="00265F4B">
      <w:pPr>
        <w:pStyle w:val="ListParagraph"/>
        <w:numPr>
          <w:ilvl w:val="1"/>
          <w:numId w:val="12"/>
        </w:numPr>
        <w:spacing w:after="0" w:line="276" w:lineRule="auto"/>
        <w:rPr>
          <w:rFonts w:cstheme="minorHAnsi"/>
          <w:bCs/>
          <w:sz w:val="24"/>
          <w:szCs w:val="24"/>
          <w:u w:val="single"/>
        </w:rPr>
      </w:pPr>
      <w:r w:rsidRPr="00987EC6">
        <w:rPr>
          <w:rFonts w:cstheme="minorHAnsi"/>
          <w:b/>
          <w:sz w:val="24"/>
          <w:szCs w:val="24"/>
        </w:rPr>
        <w:t xml:space="preserve">DISCUSS/APPROVE:  </w:t>
      </w:r>
      <w:r w:rsidRPr="00987EC6">
        <w:rPr>
          <w:rFonts w:cstheme="minorHAnsi"/>
          <w:bCs/>
          <w:sz w:val="24"/>
          <w:szCs w:val="24"/>
        </w:rPr>
        <w:t xml:space="preserve">Warrants for the expenses of </w:t>
      </w:r>
      <w:r w:rsidR="00265F4B">
        <w:rPr>
          <w:rFonts w:cstheme="minorHAnsi"/>
          <w:bCs/>
          <w:sz w:val="24"/>
          <w:szCs w:val="24"/>
        </w:rPr>
        <w:t>April</w:t>
      </w:r>
      <w:r w:rsidR="00FD37F0">
        <w:rPr>
          <w:rFonts w:cstheme="minorHAnsi"/>
          <w:bCs/>
          <w:sz w:val="24"/>
          <w:szCs w:val="24"/>
        </w:rPr>
        <w:t xml:space="preserve"> 2026</w:t>
      </w:r>
    </w:p>
    <w:p w14:paraId="27938281" w14:textId="6BD2CB98"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CHIEF’S REPORT:</w:t>
      </w:r>
    </w:p>
    <w:p w14:paraId="0209E5F3" w14:textId="38949255"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VOLUNTEER REPORT:</w:t>
      </w:r>
    </w:p>
    <w:p w14:paraId="4A312421" w14:textId="4FF3F1FC"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GENERAL MANAGER REPORT:</w:t>
      </w:r>
    </w:p>
    <w:p w14:paraId="2F238F73" w14:textId="77777777" w:rsidR="00711507" w:rsidRPr="00987EC6" w:rsidRDefault="00711507" w:rsidP="00987EC6">
      <w:pPr>
        <w:spacing w:after="0" w:line="276" w:lineRule="auto"/>
        <w:rPr>
          <w:rFonts w:cstheme="minorHAnsi"/>
          <w:bCs/>
          <w:sz w:val="24"/>
          <w:szCs w:val="24"/>
          <w:u w:val="single"/>
        </w:rPr>
      </w:pPr>
    </w:p>
    <w:p w14:paraId="7840331C" w14:textId="420289EF" w:rsidR="00711507" w:rsidRPr="00987EC6" w:rsidRDefault="00711507" w:rsidP="00987EC6">
      <w:pPr>
        <w:spacing w:after="0" w:line="276" w:lineRule="auto"/>
        <w:rPr>
          <w:rFonts w:cstheme="minorHAnsi"/>
          <w:b/>
          <w:sz w:val="24"/>
          <w:szCs w:val="24"/>
        </w:rPr>
      </w:pPr>
      <w:r w:rsidRPr="00987EC6">
        <w:rPr>
          <w:rFonts w:cstheme="minorHAnsi"/>
          <w:b/>
          <w:sz w:val="24"/>
          <w:szCs w:val="24"/>
        </w:rPr>
        <w:t>OLD BUSINESS</w:t>
      </w:r>
    </w:p>
    <w:p w14:paraId="394FC6BF" w14:textId="77777777" w:rsidR="00711507" w:rsidRPr="00987EC6" w:rsidRDefault="00711507" w:rsidP="00987EC6">
      <w:pPr>
        <w:pStyle w:val="ListParagraph"/>
        <w:spacing w:after="0" w:line="276" w:lineRule="auto"/>
        <w:rPr>
          <w:rFonts w:cstheme="minorHAnsi"/>
          <w:bCs/>
          <w:sz w:val="24"/>
          <w:szCs w:val="24"/>
        </w:rPr>
      </w:pPr>
    </w:p>
    <w:p w14:paraId="304BC896" w14:textId="1FB9E340" w:rsidR="00711507" w:rsidRPr="00987EC6" w:rsidRDefault="00711507"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DISCUSS</w:t>
      </w:r>
      <w:r w:rsidRPr="00987EC6">
        <w:rPr>
          <w:rFonts w:cstheme="minorHAnsi"/>
          <w:bCs/>
          <w:sz w:val="24"/>
          <w:szCs w:val="24"/>
        </w:rPr>
        <w:t>: Road signage</w:t>
      </w:r>
    </w:p>
    <w:p w14:paraId="4DA90ED0" w14:textId="39178410" w:rsidR="00711507" w:rsidRPr="00FD37F0" w:rsidRDefault="00711507"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FIVE YEAR PLAN AD HOC COMMITTEE</w:t>
      </w:r>
      <w:r w:rsidR="00987EC6">
        <w:rPr>
          <w:rFonts w:cstheme="minorHAnsi"/>
          <w:b/>
          <w:sz w:val="24"/>
          <w:szCs w:val="24"/>
        </w:rPr>
        <w:t>:</w:t>
      </w:r>
    </w:p>
    <w:p w14:paraId="5C901AE3" w14:textId="77777777" w:rsidR="00987EC6" w:rsidRDefault="00987EC6" w:rsidP="00987EC6">
      <w:pPr>
        <w:spacing w:after="0" w:line="276" w:lineRule="auto"/>
        <w:rPr>
          <w:rFonts w:cstheme="minorHAnsi"/>
          <w:b/>
          <w:sz w:val="24"/>
          <w:szCs w:val="24"/>
        </w:rPr>
      </w:pPr>
    </w:p>
    <w:p w14:paraId="008327B5" w14:textId="77777777" w:rsidR="00265F4B" w:rsidRDefault="00265F4B" w:rsidP="00987EC6">
      <w:pPr>
        <w:spacing w:after="0" w:line="276" w:lineRule="auto"/>
        <w:rPr>
          <w:rFonts w:cstheme="minorHAnsi"/>
          <w:b/>
          <w:sz w:val="24"/>
          <w:szCs w:val="24"/>
        </w:rPr>
      </w:pPr>
    </w:p>
    <w:p w14:paraId="214F061E" w14:textId="563223B1" w:rsidR="00711507" w:rsidRDefault="00711507" w:rsidP="00987EC6">
      <w:pPr>
        <w:spacing w:after="0" w:line="276" w:lineRule="auto"/>
        <w:rPr>
          <w:rFonts w:cstheme="minorHAnsi"/>
          <w:b/>
          <w:sz w:val="24"/>
          <w:szCs w:val="24"/>
        </w:rPr>
      </w:pPr>
      <w:r w:rsidRPr="00987EC6">
        <w:rPr>
          <w:rFonts w:cstheme="minorHAnsi"/>
          <w:b/>
          <w:sz w:val="24"/>
          <w:szCs w:val="24"/>
        </w:rPr>
        <w:t>NEW BUSINESS</w:t>
      </w:r>
    </w:p>
    <w:p w14:paraId="58F997F1" w14:textId="260AB76E" w:rsidR="00EA2B46" w:rsidRDefault="00EA2B46" w:rsidP="00EA2B46">
      <w:pPr>
        <w:pStyle w:val="ListParagraph"/>
        <w:numPr>
          <w:ilvl w:val="0"/>
          <w:numId w:val="12"/>
        </w:numPr>
        <w:spacing w:after="0" w:line="276" w:lineRule="auto"/>
        <w:rPr>
          <w:rFonts w:cstheme="minorHAnsi"/>
          <w:bCs/>
          <w:sz w:val="24"/>
          <w:szCs w:val="24"/>
        </w:rPr>
      </w:pPr>
      <w:r>
        <w:rPr>
          <w:rFonts w:cstheme="minorHAnsi"/>
          <w:b/>
          <w:sz w:val="24"/>
          <w:szCs w:val="24"/>
        </w:rPr>
        <w:t xml:space="preserve">DISCUSS AND APPROVE:  </w:t>
      </w:r>
      <w:r>
        <w:rPr>
          <w:rFonts w:cstheme="minorHAnsi"/>
          <w:bCs/>
          <w:sz w:val="24"/>
          <w:szCs w:val="24"/>
        </w:rPr>
        <w:t xml:space="preserve">Letter of Support to the </w:t>
      </w:r>
      <w:r w:rsidRPr="00EA2B46">
        <w:rPr>
          <w:rFonts w:cstheme="minorHAnsi"/>
          <w:bCs/>
          <w:sz w:val="24"/>
          <w:szCs w:val="24"/>
        </w:rPr>
        <w:t>Loma Rica Road Pavement Rehab project.</w:t>
      </w:r>
    </w:p>
    <w:p w14:paraId="184D3EDD" w14:textId="77777777" w:rsidR="00496C9A" w:rsidRPr="00496C9A" w:rsidRDefault="00711507" w:rsidP="00C36BF2">
      <w:pPr>
        <w:pStyle w:val="ListParagraph"/>
        <w:numPr>
          <w:ilvl w:val="0"/>
          <w:numId w:val="12"/>
        </w:numPr>
        <w:spacing w:after="0" w:line="276" w:lineRule="auto"/>
        <w:rPr>
          <w:rFonts w:cstheme="minorHAnsi"/>
          <w:bCs/>
          <w:sz w:val="24"/>
          <w:szCs w:val="24"/>
        </w:rPr>
      </w:pPr>
      <w:r w:rsidRPr="00496C9A">
        <w:rPr>
          <w:rFonts w:cstheme="minorHAnsi"/>
          <w:b/>
          <w:sz w:val="24"/>
          <w:szCs w:val="24"/>
        </w:rPr>
        <w:t>BOARD AND STAFF MEMBER REPORT:</w:t>
      </w:r>
    </w:p>
    <w:p w14:paraId="3D105606" w14:textId="6EC50B3E" w:rsidR="00AF2E3B" w:rsidRPr="00496C9A" w:rsidRDefault="00AF2E3B" w:rsidP="00496C9A">
      <w:pPr>
        <w:pStyle w:val="ListParagraph"/>
        <w:numPr>
          <w:ilvl w:val="1"/>
          <w:numId w:val="12"/>
        </w:numPr>
        <w:spacing w:after="0" w:line="276" w:lineRule="auto"/>
        <w:rPr>
          <w:rFonts w:cstheme="minorHAnsi"/>
          <w:bCs/>
          <w:sz w:val="24"/>
          <w:szCs w:val="24"/>
        </w:rPr>
      </w:pPr>
      <w:r w:rsidRPr="00496C9A">
        <w:rPr>
          <w:rFonts w:cstheme="minorHAnsi"/>
          <w:bCs/>
          <w:sz w:val="24"/>
          <w:szCs w:val="24"/>
        </w:rPr>
        <w:t>Fire Safe Council Open House May 2, 2026. (K. Biggs)</w:t>
      </w:r>
    </w:p>
    <w:p w14:paraId="20C42B01" w14:textId="77777777" w:rsidR="00AF2E3B" w:rsidRPr="00AF2E3B" w:rsidRDefault="00AF2E3B" w:rsidP="00AF2E3B">
      <w:pPr>
        <w:pStyle w:val="ListParagraph"/>
        <w:rPr>
          <w:rFonts w:cstheme="minorHAnsi"/>
          <w:bCs/>
          <w:sz w:val="24"/>
          <w:szCs w:val="24"/>
        </w:rPr>
      </w:pPr>
    </w:p>
    <w:p w14:paraId="4F80F1AC" w14:textId="77777777" w:rsidR="00AF2E3B" w:rsidRPr="00AF2E3B" w:rsidRDefault="00AF2E3B" w:rsidP="00AF2E3B">
      <w:pPr>
        <w:pStyle w:val="ListParagraph"/>
        <w:spacing w:after="0" w:line="276" w:lineRule="auto"/>
        <w:rPr>
          <w:rFonts w:cstheme="minorHAnsi"/>
          <w:bCs/>
          <w:sz w:val="24"/>
          <w:szCs w:val="24"/>
        </w:rPr>
      </w:pPr>
    </w:p>
    <w:p w14:paraId="539D77C9" w14:textId="458922A8"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This time is provided to allow Board and Staff members to report on activities or to raise issues for placement on future agendas.</w:t>
      </w:r>
    </w:p>
    <w:p w14:paraId="4F6656AD" w14:textId="77777777" w:rsidR="00711507" w:rsidRPr="00987EC6" w:rsidRDefault="00711507" w:rsidP="00987EC6">
      <w:pPr>
        <w:spacing w:after="0" w:line="276" w:lineRule="auto"/>
        <w:ind w:left="720"/>
        <w:rPr>
          <w:rFonts w:cstheme="minorHAnsi"/>
          <w:bCs/>
          <w:sz w:val="24"/>
          <w:szCs w:val="24"/>
        </w:rPr>
      </w:pPr>
    </w:p>
    <w:p w14:paraId="4BCE5F33" w14:textId="61F00A19"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A segment of time will be open during each Agenda Item for Public Comment/Testimony</w:t>
      </w:r>
    </w:p>
    <w:p w14:paraId="004394A6" w14:textId="77777777" w:rsidR="00711507" w:rsidRPr="00987EC6" w:rsidRDefault="00711507" w:rsidP="00987EC6">
      <w:pPr>
        <w:spacing w:after="0" w:line="276" w:lineRule="auto"/>
        <w:ind w:left="720"/>
        <w:rPr>
          <w:rFonts w:cstheme="minorHAnsi"/>
          <w:bCs/>
          <w:sz w:val="24"/>
          <w:szCs w:val="24"/>
        </w:rPr>
      </w:pPr>
    </w:p>
    <w:p w14:paraId="0EF6BC5A" w14:textId="5A722E11" w:rsidR="00711507" w:rsidRDefault="00711507" w:rsidP="00987EC6">
      <w:pPr>
        <w:spacing w:after="0" w:line="276" w:lineRule="auto"/>
        <w:ind w:left="720"/>
        <w:rPr>
          <w:rFonts w:cstheme="minorHAnsi"/>
          <w:bCs/>
          <w:sz w:val="24"/>
          <w:szCs w:val="24"/>
        </w:rPr>
      </w:pPr>
      <w:r w:rsidRPr="00987EC6">
        <w:rPr>
          <w:rFonts w:cstheme="minorHAnsi"/>
          <w:bCs/>
          <w:sz w:val="24"/>
          <w:szCs w:val="24"/>
        </w:rPr>
        <w:t xml:space="preserve">In compliance with the Americans with Disabilities Act, the meeting room is wheelchair accessible and disabled parking is available.  Upon request, agendas will be made available in alternative formats to accommodate persons with disabilities.  If you have a disability-related modification or accommodations to participate in </w:t>
      </w:r>
      <w:proofErr w:type="spellStart"/>
      <w:r w:rsidRPr="00987EC6">
        <w:rPr>
          <w:rFonts w:cstheme="minorHAnsi"/>
          <w:bCs/>
          <w:sz w:val="24"/>
          <w:szCs w:val="24"/>
        </w:rPr>
        <w:t>tis</w:t>
      </w:r>
      <w:proofErr w:type="spellEnd"/>
      <w:r w:rsidRPr="00987EC6">
        <w:rPr>
          <w:rFonts w:cstheme="minorHAnsi"/>
          <w:bCs/>
          <w:sz w:val="24"/>
          <w:szCs w:val="24"/>
        </w:rPr>
        <w:t xml:space="preserve"> meeting, please contact he district office at (530)741-0755 no later than 24 hours prior to the start of the meeting</w:t>
      </w:r>
      <w:r w:rsidR="00BB05EB">
        <w:rPr>
          <w:rFonts w:cstheme="minorHAnsi"/>
          <w:bCs/>
          <w:sz w:val="24"/>
          <w:szCs w:val="24"/>
        </w:rPr>
        <w:t>.</w:t>
      </w:r>
    </w:p>
    <w:p w14:paraId="0546F4A9" w14:textId="77777777" w:rsidR="00BB05EB" w:rsidRDefault="00BB05EB" w:rsidP="00BB05EB">
      <w:pPr>
        <w:spacing w:after="0" w:line="276" w:lineRule="auto"/>
        <w:rPr>
          <w:rFonts w:cstheme="minorHAnsi"/>
          <w:bCs/>
          <w:sz w:val="24"/>
          <w:szCs w:val="24"/>
        </w:rPr>
      </w:pPr>
    </w:p>
    <w:p w14:paraId="2E578EB9" w14:textId="75CE925B" w:rsidR="00BB05EB" w:rsidRDefault="00BB05EB" w:rsidP="00BB05EB">
      <w:pPr>
        <w:spacing w:after="0" w:line="276" w:lineRule="auto"/>
        <w:rPr>
          <w:rFonts w:cstheme="minorHAnsi"/>
          <w:bCs/>
          <w:sz w:val="24"/>
          <w:szCs w:val="24"/>
        </w:rPr>
      </w:pPr>
      <w:r w:rsidRPr="00BB05EB">
        <w:rPr>
          <w:rFonts w:cstheme="minorHAnsi"/>
          <w:b/>
          <w:sz w:val="24"/>
          <w:szCs w:val="24"/>
        </w:rPr>
        <w:t>Board Packet</w:t>
      </w:r>
      <w:r>
        <w:rPr>
          <w:rFonts w:cstheme="minorHAnsi"/>
          <w:bCs/>
          <w:sz w:val="24"/>
          <w:szCs w:val="24"/>
        </w:rPr>
        <w:t>: Available 30 minutes before the start of this meeting:</w:t>
      </w:r>
    </w:p>
    <w:p w14:paraId="52D11CDC" w14:textId="217AC398" w:rsidR="00FD37F0" w:rsidRDefault="00161714" w:rsidP="00BB05EB">
      <w:pPr>
        <w:spacing w:after="0" w:line="276" w:lineRule="auto"/>
        <w:rPr>
          <w:rFonts w:cstheme="minorHAnsi"/>
          <w:bCs/>
          <w:i/>
          <w:iCs/>
          <w:sz w:val="24"/>
          <w:szCs w:val="24"/>
        </w:rPr>
      </w:pPr>
      <w:r>
        <w:rPr>
          <w:rFonts w:cstheme="minorHAnsi"/>
          <w:bCs/>
          <w:i/>
          <w:iCs/>
          <w:sz w:val="24"/>
          <w:szCs w:val="24"/>
        </w:rPr>
        <w:t>3</w:t>
      </w:r>
      <w:r w:rsidR="00BB05EB" w:rsidRPr="00BB05EB">
        <w:rPr>
          <w:rFonts w:cstheme="minorHAnsi"/>
          <w:bCs/>
          <w:i/>
          <w:iCs/>
          <w:sz w:val="24"/>
          <w:szCs w:val="24"/>
        </w:rPr>
        <w:t>/1</w:t>
      </w:r>
      <w:r w:rsidR="00FD37F0">
        <w:rPr>
          <w:rFonts w:cstheme="minorHAnsi"/>
          <w:bCs/>
          <w:i/>
          <w:iCs/>
          <w:sz w:val="24"/>
          <w:szCs w:val="24"/>
        </w:rPr>
        <w:t>6</w:t>
      </w:r>
      <w:r w:rsidR="00BB05EB" w:rsidRPr="00BB05EB">
        <w:rPr>
          <w:rFonts w:cstheme="minorHAnsi"/>
          <w:bCs/>
          <w:i/>
          <w:iCs/>
          <w:sz w:val="24"/>
          <w:szCs w:val="24"/>
        </w:rPr>
        <w:t>/2026 Minutes</w:t>
      </w:r>
    </w:p>
    <w:p w14:paraId="2F89ECAC" w14:textId="61588270" w:rsidR="00FD37F0" w:rsidRDefault="00161714" w:rsidP="00BB05EB">
      <w:pPr>
        <w:spacing w:after="0" w:line="276" w:lineRule="auto"/>
        <w:rPr>
          <w:rFonts w:cstheme="minorHAnsi"/>
          <w:bCs/>
          <w:i/>
          <w:iCs/>
          <w:sz w:val="24"/>
          <w:szCs w:val="24"/>
        </w:rPr>
      </w:pPr>
      <w:r>
        <w:rPr>
          <w:rFonts w:cstheme="minorHAnsi"/>
          <w:bCs/>
          <w:i/>
          <w:iCs/>
          <w:sz w:val="24"/>
          <w:szCs w:val="24"/>
        </w:rPr>
        <w:t>April</w:t>
      </w:r>
      <w:r w:rsidR="00FD37F0">
        <w:rPr>
          <w:rFonts w:cstheme="minorHAnsi"/>
          <w:bCs/>
          <w:i/>
          <w:iCs/>
          <w:sz w:val="24"/>
          <w:szCs w:val="24"/>
        </w:rPr>
        <w:t xml:space="preserve"> Financial Reports</w:t>
      </w:r>
    </w:p>
    <w:p w14:paraId="1BCE850D" w14:textId="7A144B1E" w:rsidR="00BB05EB" w:rsidRPr="00BB05EB" w:rsidRDefault="00161714" w:rsidP="00BB05EB">
      <w:pPr>
        <w:spacing w:after="0" w:line="276" w:lineRule="auto"/>
        <w:rPr>
          <w:rFonts w:cstheme="minorHAnsi"/>
          <w:bCs/>
          <w:i/>
          <w:iCs/>
          <w:sz w:val="24"/>
          <w:szCs w:val="24"/>
        </w:rPr>
      </w:pPr>
      <w:r>
        <w:rPr>
          <w:rFonts w:cstheme="minorHAnsi"/>
          <w:bCs/>
          <w:i/>
          <w:iCs/>
          <w:sz w:val="24"/>
          <w:szCs w:val="24"/>
        </w:rPr>
        <w:t>April</w:t>
      </w:r>
      <w:r w:rsidR="00BB05EB" w:rsidRPr="00BB05EB">
        <w:rPr>
          <w:rFonts w:cstheme="minorHAnsi"/>
          <w:bCs/>
          <w:i/>
          <w:iCs/>
          <w:sz w:val="24"/>
          <w:szCs w:val="24"/>
        </w:rPr>
        <w:t xml:space="preserve"> Warrant request</w:t>
      </w:r>
    </w:p>
    <w:p w14:paraId="54D45B9B" w14:textId="45E4686F"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“Petty Cash” transactions</w:t>
      </w:r>
    </w:p>
    <w:p w14:paraId="427B7C77" w14:textId="34D372DA"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Chief’s Report</w:t>
      </w:r>
    </w:p>
    <w:p w14:paraId="60C8CF53" w14:textId="3092D4BA" w:rsidR="00BB05EB" w:rsidRDefault="00BB05EB" w:rsidP="00BB05EB">
      <w:pPr>
        <w:spacing w:after="0" w:line="276" w:lineRule="auto"/>
        <w:rPr>
          <w:rFonts w:cstheme="minorHAnsi"/>
          <w:bCs/>
          <w:i/>
          <w:iCs/>
          <w:sz w:val="24"/>
          <w:szCs w:val="24"/>
        </w:rPr>
      </w:pPr>
      <w:r w:rsidRPr="00BB05EB">
        <w:rPr>
          <w:rFonts w:cstheme="minorHAnsi"/>
          <w:bCs/>
          <w:i/>
          <w:iCs/>
          <w:sz w:val="24"/>
          <w:szCs w:val="24"/>
        </w:rPr>
        <w:t>General Manager</w:t>
      </w:r>
      <w:r>
        <w:rPr>
          <w:rFonts w:cstheme="minorHAnsi"/>
          <w:bCs/>
          <w:i/>
          <w:iCs/>
          <w:sz w:val="24"/>
          <w:szCs w:val="24"/>
        </w:rPr>
        <w:t>’s</w:t>
      </w:r>
      <w:r w:rsidRPr="00BB05EB">
        <w:rPr>
          <w:rFonts w:cstheme="minorHAnsi"/>
          <w:bCs/>
          <w:i/>
          <w:iCs/>
          <w:sz w:val="24"/>
          <w:szCs w:val="24"/>
        </w:rPr>
        <w:t xml:space="preserve"> Report</w:t>
      </w:r>
    </w:p>
    <w:p w14:paraId="2935AFE8" w14:textId="77777777" w:rsidR="00720A2B" w:rsidRPr="00BB05EB" w:rsidRDefault="00720A2B" w:rsidP="00BB05EB">
      <w:pPr>
        <w:spacing w:after="0" w:line="276" w:lineRule="auto"/>
        <w:rPr>
          <w:rFonts w:cstheme="minorHAnsi"/>
          <w:bCs/>
          <w:i/>
          <w:iCs/>
          <w:sz w:val="24"/>
          <w:szCs w:val="24"/>
        </w:rPr>
      </w:pPr>
    </w:p>
    <w:sectPr w:rsidR="00720A2B" w:rsidRPr="00BB05EB" w:rsidSect="0021125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700"/>
    <w:multiLevelType w:val="hybridMultilevel"/>
    <w:tmpl w:val="16DA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D115B"/>
    <w:multiLevelType w:val="hybridMultilevel"/>
    <w:tmpl w:val="1C009B34"/>
    <w:lvl w:ilvl="0" w:tplc="8F669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B283D"/>
    <w:multiLevelType w:val="hybridMultilevel"/>
    <w:tmpl w:val="B8AC33C2"/>
    <w:lvl w:ilvl="0" w:tplc="B5E4898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3D7E515D"/>
    <w:multiLevelType w:val="hybridMultilevel"/>
    <w:tmpl w:val="BA0629D2"/>
    <w:lvl w:ilvl="0" w:tplc="CAA821A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69732A5"/>
    <w:multiLevelType w:val="multilevel"/>
    <w:tmpl w:val="58E6E1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593638D3"/>
    <w:multiLevelType w:val="hybridMultilevel"/>
    <w:tmpl w:val="9D0676BA"/>
    <w:lvl w:ilvl="0" w:tplc="56A8E504">
      <w:start w:val="1"/>
      <w:numFmt w:val="decimal"/>
      <w:lvlText w:val="%1."/>
      <w:lvlJc w:val="left"/>
      <w:pPr>
        <w:ind w:left="81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0F7CB3"/>
    <w:multiLevelType w:val="hybridMultilevel"/>
    <w:tmpl w:val="CED2FAE4"/>
    <w:lvl w:ilvl="0" w:tplc="02549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68436A"/>
    <w:multiLevelType w:val="multilevel"/>
    <w:tmpl w:val="176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AD4032"/>
    <w:multiLevelType w:val="hybridMultilevel"/>
    <w:tmpl w:val="145EA9AC"/>
    <w:lvl w:ilvl="0" w:tplc="D49AC20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F1FD2"/>
    <w:multiLevelType w:val="multilevel"/>
    <w:tmpl w:val="DAD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29758E"/>
    <w:multiLevelType w:val="hybridMultilevel"/>
    <w:tmpl w:val="7AFEEF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2716519">
    <w:abstractNumId w:val="1"/>
  </w:num>
  <w:num w:numId="2" w16cid:durableId="638539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145458">
    <w:abstractNumId w:val="7"/>
  </w:num>
  <w:num w:numId="4" w16cid:durableId="613945076">
    <w:abstractNumId w:val="4"/>
  </w:num>
  <w:num w:numId="5" w16cid:durableId="69543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553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86740">
    <w:abstractNumId w:val="9"/>
  </w:num>
  <w:num w:numId="8" w16cid:durableId="208499773">
    <w:abstractNumId w:val="5"/>
  </w:num>
  <w:num w:numId="9" w16cid:durableId="1307591021">
    <w:abstractNumId w:val="3"/>
  </w:num>
  <w:num w:numId="10" w16cid:durableId="590819874">
    <w:abstractNumId w:val="10"/>
  </w:num>
  <w:num w:numId="11" w16cid:durableId="1863856321">
    <w:abstractNumId w:val="0"/>
  </w:num>
  <w:num w:numId="12" w16cid:durableId="1114519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7"/>
    <w:rsid w:val="00034A91"/>
    <w:rsid w:val="00037FC4"/>
    <w:rsid w:val="00037FD0"/>
    <w:rsid w:val="0006062C"/>
    <w:rsid w:val="000867BB"/>
    <w:rsid w:val="000A2421"/>
    <w:rsid w:val="000D0B6A"/>
    <w:rsid w:val="000F088C"/>
    <w:rsid w:val="00161714"/>
    <w:rsid w:val="00163668"/>
    <w:rsid w:val="00164203"/>
    <w:rsid w:val="0019657C"/>
    <w:rsid w:val="001A7728"/>
    <w:rsid w:val="001D0C13"/>
    <w:rsid w:val="001D1B86"/>
    <w:rsid w:val="00211253"/>
    <w:rsid w:val="00262014"/>
    <w:rsid w:val="00265F4B"/>
    <w:rsid w:val="00271606"/>
    <w:rsid w:val="002A0B97"/>
    <w:rsid w:val="002B5B49"/>
    <w:rsid w:val="002C074C"/>
    <w:rsid w:val="002E6ABD"/>
    <w:rsid w:val="00315B8C"/>
    <w:rsid w:val="003301D9"/>
    <w:rsid w:val="00334978"/>
    <w:rsid w:val="0035302D"/>
    <w:rsid w:val="00362407"/>
    <w:rsid w:val="00371042"/>
    <w:rsid w:val="003744A1"/>
    <w:rsid w:val="003801BE"/>
    <w:rsid w:val="0039189D"/>
    <w:rsid w:val="00394DDB"/>
    <w:rsid w:val="003A1810"/>
    <w:rsid w:val="003C04EB"/>
    <w:rsid w:val="003C206A"/>
    <w:rsid w:val="003C5E33"/>
    <w:rsid w:val="003D2138"/>
    <w:rsid w:val="003D68AD"/>
    <w:rsid w:val="003E2947"/>
    <w:rsid w:val="003E60D5"/>
    <w:rsid w:val="003E752A"/>
    <w:rsid w:val="0040036C"/>
    <w:rsid w:val="00400B21"/>
    <w:rsid w:val="00405278"/>
    <w:rsid w:val="00424B34"/>
    <w:rsid w:val="00440072"/>
    <w:rsid w:val="004460C3"/>
    <w:rsid w:val="00454CBC"/>
    <w:rsid w:val="0045523D"/>
    <w:rsid w:val="0046513D"/>
    <w:rsid w:val="004745A7"/>
    <w:rsid w:val="00474BC3"/>
    <w:rsid w:val="00496C9A"/>
    <w:rsid w:val="004B3C7F"/>
    <w:rsid w:val="004D300C"/>
    <w:rsid w:val="004F5A14"/>
    <w:rsid w:val="004F5E6D"/>
    <w:rsid w:val="00522C35"/>
    <w:rsid w:val="00531D67"/>
    <w:rsid w:val="005374CB"/>
    <w:rsid w:val="00540AD1"/>
    <w:rsid w:val="00540D16"/>
    <w:rsid w:val="00552264"/>
    <w:rsid w:val="005978CE"/>
    <w:rsid w:val="005A0149"/>
    <w:rsid w:val="005F20D3"/>
    <w:rsid w:val="00620155"/>
    <w:rsid w:val="00637A47"/>
    <w:rsid w:val="00646132"/>
    <w:rsid w:val="0065747B"/>
    <w:rsid w:val="0066138A"/>
    <w:rsid w:val="006855CD"/>
    <w:rsid w:val="006C5182"/>
    <w:rsid w:val="006D05D5"/>
    <w:rsid w:val="006D23E6"/>
    <w:rsid w:val="006F32B7"/>
    <w:rsid w:val="00711507"/>
    <w:rsid w:val="00720A2B"/>
    <w:rsid w:val="007228B1"/>
    <w:rsid w:val="00725575"/>
    <w:rsid w:val="00732F42"/>
    <w:rsid w:val="007411EB"/>
    <w:rsid w:val="007546A8"/>
    <w:rsid w:val="00756C71"/>
    <w:rsid w:val="00780237"/>
    <w:rsid w:val="007C0119"/>
    <w:rsid w:val="007D12E8"/>
    <w:rsid w:val="007E6FE3"/>
    <w:rsid w:val="00806549"/>
    <w:rsid w:val="0082089F"/>
    <w:rsid w:val="00830C04"/>
    <w:rsid w:val="008319FC"/>
    <w:rsid w:val="0083497C"/>
    <w:rsid w:val="00834A0B"/>
    <w:rsid w:val="00876092"/>
    <w:rsid w:val="00892EBC"/>
    <w:rsid w:val="008A2E69"/>
    <w:rsid w:val="008B2729"/>
    <w:rsid w:val="008C2EEF"/>
    <w:rsid w:val="008C4BBE"/>
    <w:rsid w:val="00941BB7"/>
    <w:rsid w:val="00955B2A"/>
    <w:rsid w:val="00963BA2"/>
    <w:rsid w:val="00973BD3"/>
    <w:rsid w:val="00981D2E"/>
    <w:rsid w:val="00986C96"/>
    <w:rsid w:val="00987EC6"/>
    <w:rsid w:val="00993FDF"/>
    <w:rsid w:val="009A383C"/>
    <w:rsid w:val="009C7528"/>
    <w:rsid w:val="009E2328"/>
    <w:rsid w:val="009E3B8E"/>
    <w:rsid w:val="009F1BFE"/>
    <w:rsid w:val="009F232C"/>
    <w:rsid w:val="009F2FAA"/>
    <w:rsid w:val="00A07F6A"/>
    <w:rsid w:val="00A319E8"/>
    <w:rsid w:val="00A4073D"/>
    <w:rsid w:val="00A46F0B"/>
    <w:rsid w:val="00A51309"/>
    <w:rsid w:val="00A74849"/>
    <w:rsid w:val="00A8027E"/>
    <w:rsid w:val="00A81F00"/>
    <w:rsid w:val="00A84C87"/>
    <w:rsid w:val="00AA3577"/>
    <w:rsid w:val="00AB2BCC"/>
    <w:rsid w:val="00AC4939"/>
    <w:rsid w:val="00AF1610"/>
    <w:rsid w:val="00AF2295"/>
    <w:rsid w:val="00AF2E3B"/>
    <w:rsid w:val="00AF6E4A"/>
    <w:rsid w:val="00B25FD7"/>
    <w:rsid w:val="00B55388"/>
    <w:rsid w:val="00B67292"/>
    <w:rsid w:val="00B711D5"/>
    <w:rsid w:val="00B73104"/>
    <w:rsid w:val="00B944DF"/>
    <w:rsid w:val="00BB05EB"/>
    <w:rsid w:val="00BE56A5"/>
    <w:rsid w:val="00BF4283"/>
    <w:rsid w:val="00BF702D"/>
    <w:rsid w:val="00C15200"/>
    <w:rsid w:val="00C152D1"/>
    <w:rsid w:val="00C20CF1"/>
    <w:rsid w:val="00C25CBE"/>
    <w:rsid w:val="00C41128"/>
    <w:rsid w:val="00C42AAB"/>
    <w:rsid w:val="00C64AE5"/>
    <w:rsid w:val="00C85F46"/>
    <w:rsid w:val="00CD2362"/>
    <w:rsid w:val="00CE669A"/>
    <w:rsid w:val="00D04FEE"/>
    <w:rsid w:val="00D32CDF"/>
    <w:rsid w:val="00D35EB6"/>
    <w:rsid w:val="00D4495D"/>
    <w:rsid w:val="00D44A85"/>
    <w:rsid w:val="00D74A20"/>
    <w:rsid w:val="00D75E14"/>
    <w:rsid w:val="00D92F6F"/>
    <w:rsid w:val="00DA3687"/>
    <w:rsid w:val="00DC4A5E"/>
    <w:rsid w:val="00DE49E0"/>
    <w:rsid w:val="00E065B3"/>
    <w:rsid w:val="00E47F3A"/>
    <w:rsid w:val="00E51809"/>
    <w:rsid w:val="00E6674A"/>
    <w:rsid w:val="00E8022E"/>
    <w:rsid w:val="00E94A1B"/>
    <w:rsid w:val="00EA0005"/>
    <w:rsid w:val="00EA2B46"/>
    <w:rsid w:val="00EB2359"/>
    <w:rsid w:val="00EC2C6E"/>
    <w:rsid w:val="00EC744E"/>
    <w:rsid w:val="00ED2045"/>
    <w:rsid w:val="00EF52B0"/>
    <w:rsid w:val="00F041BF"/>
    <w:rsid w:val="00F17B95"/>
    <w:rsid w:val="00F30A73"/>
    <w:rsid w:val="00F67766"/>
    <w:rsid w:val="00F741DA"/>
    <w:rsid w:val="00FA78C3"/>
    <w:rsid w:val="00FD2ECA"/>
    <w:rsid w:val="00FD37F0"/>
    <w:rsid w:val="00FE0EF1"/>
    <w:rsid w:val="00FE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F87"/>
  <w15:chartTrackingRefBased/>
  <w15:docId w15:val="{E939BDA4-4652-4C8C-9303-25E37CF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77"/>
    <w:pPr>
      <w:ind w:left="720"/>
      <w:contextualSpacing/>
    </w:pPr>
  </w:style>
  <w:style w:type="paragraph" w:styleId="Header">
    <w:name w:val="header"/>
    <w:basedOn w:val="Normal"/>
    <w:link w:val="HeaderChar"/>
    <w:uiPriority w:val="99"/>
    <w:unhideWhenUsed/>
    <w:rsid w:val="00AA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77"/>
  </w:style>
  <w:style w:type="character" w:styleId="Hyperlink">
    <w:name w:val="Hyperlink"/>
    <w:basedOn w:val="DefaultParagraphFont"/>
    <w:uiPriority w:val="99"/>
    <w:unhideWhenUsed/>
    <w:rsid w:val="00AA3577"/>
    <w:rPr>
      <w:color w:val="0563C1" w:themeColor="hyperlink"/>
      <w:u w:val="single"/>
    </w:rPr>
  </w:style>
  <w:style w:type="paragraph" w:styleId="BalloonText">
    <w:name w:val="Balloon Text"/>
    <w:basedOn w:val="Normal"/>
    <w:link w:val="BalloonTextChar"/>
    <w:uiPriority w:val="99"/>
    <w:semiHidden/>
    <w:unhideWhenUsed/>
    <w:rsid w:val="0054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D1"/>
    <w:rPr>
      <w:rFonts w:ascii="Segoe UI" w:hAnsi="Segoe UI" w:cs="Segoe UI"/>
      <w:sz w:val="18"/>
      <w:szCs w:val="18"/>
    </w:rPr>
  </w:style>
  <w:style w:type="paragraph" w:styleId="NormalWeb">
    <w:name w:val="Normal (Web)"/>
    <w:basedOn w:val="Normal"/>
    <w:uiPriority w:val="99"/>
    <w:semiHidden/>
    <w:unhideWhenUsed/>
    <w:rsid w:val="003E6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649">
      <w:bodyDiv w:val="1"/>
      <w:marLeft w:val="0"/>
      <w:marRight w:val="0"/>
      <w:marTop w:val="0"/>
      <w:marBottom w:val="0"/>
      <w:divBdr>
        <w:top w:val="none" w:sz="0" w:space="0" w:color="auto"/>
        <w:left w:val="none" w:sz="0" w:space="0" w:color="auto"/>
        <w:bottom w:val="none" w:sz="0" w:space="0" w:color="auto"/>
        <w:right w:val="none" w:sz="0" w:space="0" w:color="auto"/>
      </w:divBdr>
    </w:div>
    <w:div w:id="315765955">
      <w:bodyDiv w:val="1"/>
      <w:marLeft w:val="0"/>
      <w:marRight w:val="0"/>
      <w:marTop w:val="0"/>
      <w:marBottom w:val="0"/>
      <w:divBdr>
        <w:top w:val="none" w:sz="0" w:space="0" w:color="auto"/>
        <w:left w:val="none" w:sz="0" w:space="0" w:color="auto"/>
        <w:bottom w:val="none" w:sz="0" w:space="0" w:color="auto"/>
        <w:right w:val="none" w:sz="0" w:space="0" w:color="auto"/>
      </w:divBdr>
      <w:divsChild>
        <w:div w:id="1100446670">
          <w:marLeft w:val="0"/>
          <w:marRight w:val="0"/>
          <w:marTop w:val="0"/>
          <w:marBottom w:val="0"/>
          <w:divBdr>
            <w:top w:val="none" w:sz="0" w:space="0" w:color="auto"/>
            <w:left w:val="none" w:sz="0" w:space="0" w:color="auto"/>
            <w:bottom w:val="none" w:sz="0" w:space="0" w:color="auto"/>
            <w:right w:val="none" w:sz="0" w:space="0" w:color="auto"/>
          </w:divBdr>
        </w:div>
      </w:divsChild>
    </w:div>
    <w:div w:id="358972896">
      <w:bodyDiv w:val="1"/>
      <w:marLeft w:val="0"/>
      <w:marRight w:val="0"/>
      <w:marTop w:val="0"/>
      <w:marBottom w:val="0"/>
      <w:divBdr>
        <w:top w:val="none" w:sz="0" w:space="0" w:color="auto"/>
        <w:left w:val="none" w:sz="0" w:space="0" w:color="auto"/>
        <w:bottom w:val="none" w:sz="0" w:space="0" w:color="auto"/>
        <w:right w:val="none" w:sz="0" w:space="0" w:color="auto"/>
      </w:divBdr>
    </w:div>
    <w:div w:id="926769504">
      <w:bodyDiv w:val="1"/>
      <w:marLeft w:val="0"/>
      <w:marRight w:val="0"/>
      <w:marTop w:val="0"/>
      <w:marBottom w:val="0"/>
      <w:divBdr>
        <w:top w:val="none" w:sz="0" w:space="0" w:color="auto"/>
        <w:left w:val="none" w:sz="0" w:space="0" w:color="auto"/>
        <w:bottom w:val="none" w:sz="0" w:space="0" w:color="auto"/>
        <w:right w:val="none" w:sz="0" w:space="0" w:color="auto"/>
      </w:divBdr>
    </w:div>
    <w:div w:id="1117286901">
      <w:bodyDiv w:val="1"/>
      <w:marLeft w:val="0"/>
      <w:marRight w:val="0"/>
      <w:marTop w:val="0"/>
      <w:marBottom w:val="0"/>
      <w:divBdr>
        <w:top w:val="none" w:sz="0" w:space="0" w:color="auto"/>
        <w:left w:val="none" w:sz="0" w:space="0" w:color="auto"/>
        <w:bottom w:val="none" w:sz="0" w:space="0" w:color="auto"/>
        <w:right w:val="none" w:sz="0" w:space="0" w:color="auto"/>
      </w:divBdr>
    </w:div>
    <w:div w:id="1438330938">
      <w:bodyDiv w:val="1"/>
      <w:marLeft w:val="0"/>
      <w:marRight w:val="0"/>
      <w:marTop w:val="0"/>
      <w:marBottom w:val="0"/>
      <w:divBdr>
        <w:top w:val="none" w:sz="0" w:space="0" w:color="auto"/>
        <w:left w:val="none" w:sz="0" w:space="0" w:color="auto"/>
        <w:bottom w:val="none" w:sz="0" w:space="0" w:color="auto"/>
        <w:right w:val="none" w:sz="0" w:space="0" w:color="auto"/>
      </w:divBdr>
      <w:divsChild>
        <w:div w:id="1516187395">
          <w:marLeft w:val="0"/>
          <w:marRight w:val="0"/>
          <w:marTop w:val="150"/>
          <w:marBottom w:val="0"/>
          <w:divBdr>
            <w:top w:val="none" w:sz="0" w:space="0" w:color="auto"/>
            <w:left w:val="none" w:sz="0" w:space="0" w:color="auto"/>
            <w:bottom w:val="none" w:sz="0" w:space="0" w:color="auto"/>
            <w:right w:val="none" w:sz="0" w:space="0" w:color="auto"/>
          </w:divBdr>
          <w:divsChild>
            <w:div w:id="83965751">
              <w:marLeft w:val="0"/>
              <w:marRight w:val="0"/>
              <w:marTop w:val="0"/>
              <w:marBottom w:val="0"/>
              <w:divBdr>
                <w:top w:val="none" w:sz="0" w:space="0" w:color="auto"/>
                <w:left w:val="none" w:sz="0" w:space="0" w:color="auto"/>
                <w:bottom w:val="none" w:sz="0" w:space="0" w:color="auto"/>
                <w:right w:val="none" w:sz="0" w:space="0" w:color="auto"/>
              </w:divBdr>
              <w:divsChild>
                <w:div w:id="1755590366">
                  <w:marLeft w:val="0"/>
                  <w:marRight w:val="0"/>
                  <w:marTop w:val="0"/>
                  <w:marBottom w:val="0"/>
                  <w:divBdr>
                    <w:top w:val="none" w:sz="0" w:space="0" w:color="auto"/>
                    <w:left w:val="none" w:sz="0" w:space="0" w:color="auto"/>
                    <w:bottom w:val="none" w:sz="0" w:space="0" w:color="auto"/>
                    <w:right w:val="none" w:sz="0" w:space="0" w:color="auto"/>
                  </w:divBdr>
                  <w:divsChild>
                    <w:div w:id="1088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5112">
      <w:bodyDiv w:val="1"/>
      <w:marLeft w:val="0"/>
      <w:marRight w:val="0"/>
      <w:marTop w:val="0"/>
      <w:marBottom w:val="0"/>
      <w:divBdr>
        <w:top w:val="none" w:sz="0" w:space="0" w:color="auto"/>
        <w:left w:val="none" w:sz="0" w:space="0" w:color="auto"/>
        <w:bottom w:val="none" w:sz="0" w:space="0" w:color="auto"/>
        <w:right w:val="none" w:sz="0" w:space="0" w:color="auto"/>
      </w:divBdr>
      <w:divsChild>
        <w:div w:id="413086524">
          <w:marLeft w:val="0"/>
          <w:marRight w:val="0"/>
          <w:marTop w:val="150"/>
          <w:marBottom w:val="0"/>
          <w:divBdr>
            <w:top w:val="none" w:sz="0" w:space="0" w:color="auto"/>
            <w:left w:val="none" w:sz="0" w:space="0" w:color="auto"/>
            <w:bottom w:val="none" w:sz="0" w:space="0" w:color="auto"/>
            <w:right w:val="none" w:sz="0" w:space="0" w:color="auto"/>
          </w:divBdr>
          <w:divsChild>
            <w:div w:id="193422638">
              <w:marLeft w:val="0"/>
              <w:marRight w:val="0"/>
              <w:marTop w:val="0"/>
              <w:marBottom w:val="0"/>
              <w:divBdr>
                <w:top w:val="none" w:sz="0" w:space="0" w:color="auto"/>
                <w:left w:val="none" w:sz="0" w:space="0" w:color="auto"/>
                <w:bottom w:val="none" w:sz="0" w:space="0" w:color="auto"/>
                <w:right w:val="none" w:sz="0" w:space="0" w:color="auto"/>
              </w:divBdr>
              <w:divsChild>
                <w:div w:id="1515925568">
                  <w:marLeft w:val="0"/>
                  <w:marRight w:val="0"/>
                  <w:marTop w:val="0"/>
                  <w:marBottom w:val="0"/>
                  <w:divBdr>
                    <w:top w:val="none" w:sz="0" w:space="0" w:color="auto"/>
                    <w:left w:val="none" w:sz="0" w:space="0" w:color="auto"/>
                    <w:bottom w:val="none" w:sz="0" w:space="0" w:color="auto"/>
                    <w:right w:val="none" w:sz="0" w:space="0" w:color="auto"/>
                  </w:divBdr>
                  <w:divsChild>
                    <w:div w:id="1910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bvfire.org" TargetMode="External"/><Relationship Id="rId3" Type="http://schemas.openxmlformats.org/officeDocument/2006/relationships/styles" Target="styles.xml"/><Relationship Id="rId7" Type="http://schemas.openxmlformats.org/officeDocument/2006/relationships/image" Target="media/image1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rbv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10C6-0FFB-49AA-9FDE-ABD1243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2</cp:revision>
  <cp:lastPrinted>2026-04-16T19:36:00Z</cp:lastPrinted>
  <dcterms:created xsi:type="dcterms:W3CDTF">2026-04-16T20:24:00Z</dcterms:created>
  <dcterms:modified xsi:type="dcterms:W3CDTF">2026-04-16T20:24:00Z</dcterms:modified>
</cp:coreProperties>
</file>